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C4F" w:rsidRDefault="00785C50">
      <w:pPr>
        <w:pStyle w:val="a7"/>
        <w:rPr>
          <w:rFonts w:ascii="仿宋" w:eastAsia="仿宋" w:hAnsi="仿宋"/>
          <w:b/>
        </w:rPr>
      </w:pPr>
      <w:r>
        <w:rPr>
          <w:rFonts w:ascii="仿宋" w:eastAsia="仿宋" w:hAnsi="仿宋" w:hint="eastAsia"/>
          <w:b/>
        </w:rPr>
        <w:t>招标公告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公司就</w:t>
      </w:r>
      <w:r>
        <w:rPr>
          <w:rFonts w:ascii="仿宋" w:eastAsia="仿宋" w:hAnsi="仿宋" w:hint="eastAsia"/>
          <w:b/>
          <w:bCs/>
          <w:sz w:val="28"/>
          <w:szCs w:val="28"/>
        </w:rPr>
        <w:t>远东海</w:t>
      </w:r>
      <w:proofErr w:type="gramStart"/>
      <w:r>
        <w:rPr>
          <w:rFonts w:ascii="仿宋" w:eastAsia="仿宋" w:hAnsi="仿宋" w:hint="eastAsia"/>
          <w:b/>
          <w:bCs/>
          <w:sz w:val="28"/>
          <w:szCs w:val="28"/>
        </w:rPr>
        <w:t>缆</w:t>
      </w:r>
      <w:proofErr w:type="gramEnd"/>
      <w:r>
        <w:rPr>
          <w:rFonts w:ascii="仿宋" w:eastAsia="仿宋" w:hAnsi="仿宋" w:hint="eastAsia"/>
          <w:b/>
          <w:bCs/>
          <w:sz w:val="28"/>
          <w:szCs w:val="28"/>
        </w:rPr>
        <w:t>项目电缆附件车间净化</w:t>
      </w:r>
      <w:proofErr w:type="gramStart"/>
      <w:r>
        <w:rPr>
          <w:rFonts w:ascii="仿宋" w:eastAsia="仿宋" w:hAnsi="仿宋" w:hint="eastAsia"/>
          <w:b/>
          <w:bCs/>
          <w:sz w:val="28"/>
          <w:szCs w:val="28"/>
        </w:rPr>
        <w:t>室工程</w:t>
      </w:r>
      <w:proofErr w:type="gramEnd"/>
      <w:r>
        <w:rPr>
          <w:rFonts w:ascii="仿宋" w:eastAsia="仿宋" w:hAnsi="仿宋" w:hint="eastAsia"/>
          <w:sz w:val="28"/>
          <w:szCs w:val="28"/>
        </w:rPr>
        <w:t>进行公开招标，</w:t>
      </w:r>
      <w:r>
        <w:rPr>
          <w:rFonts w:ascii="仿宋" w:eastAsia="仿宋" w:hAnsi="仿宋" w:cs="仿宋" w:hint="eastAsia"/>
          <w:sz w:val="28"/>
          <w:szCs w:val="28"/>
        </w:rPr>
        <w:t>现诚邀资质符合条件的企业前来投标</w:t>
      </w:r>
      <w:r>
        <w:rPr>
          <w:rFonts w:ascii="仿宋" w:eastAsia="仿宋" w:hAnsi="仿宋" w:hint="eastAsia"/>
          <w:sz w:val="28"/>
          <w:szCs w:val="28"/>
        </w:rPr>
        <w:t>：</w:t>
      </w:r>
      <w:r>
        <w:rPr>
          <w:sz w:val="28"/>
          <w:szCs w:val="28"/>
        </w:rPr>
        <w:br/>
      </w:r>
      <w:r>
        <w:rPr>
          <w:rFonts w:ascii="仿宋" w:eastAsia="仿宋" w:hAnsi="仿宋"/>
          <w:b/>
          <w:sz w:val="28"/>
          <w:szCs w:val="28"/>
        </w:rPr>
        <w:t xml:space="preserve">  </w:t>
      </w:r>
      <w:r>
        <w:rPr>
          <w:rFonts w:ascii="仿宋" w:eastAsia="仿宋" w:hAnsi="仿宋" w:cs="仿宋"/>
          <w:b/>
          <w:sz w:val="28"/>
          <w:szCs w:val="28"/>
        </w:rPr>
        <w:t xml:space="preserve">  </w:t>
      </w:r>
      <w:r>
        <w:rPr>
          <w:rFonts w:ascii="仿宋" w:eastAsia="仿宋" w:hAnsi="仿宋" w:cs="仿宋"/>
          <w:b/>
          <w:sz w:val="28"/>
          <w:szCs w:val="28"/>
        </w:rPr>
        <w:t>一</w:t>
      </w:r>
      <w:r>
        <w:rPr>
          <w:rFonts w:ascii="仿宋" w:eastAsia="仿宋" w:hAnsi="仿宋" w:cs="仿宋" w:hint="eastAsia"/>
          <w:b/>
          <w:sz w:val="28"/>
          <w:szCs w:val="28"/>
        </w:rPr>
        <w:t>、</w:t>
      </w:r>
      <w:r>
        <w:rPr>
          <w:rFonts w:ascii="仿宋" w:eastAsia="仿宋" w:hAnsi="仿宋" w:cs="仿宋"/>
          <w:b/>
          <w:sz w:val="28"/>
          <w:szCs w:val="28"/>
        </w:rPr>
        <w:t>项目概况</w:t>
      </w:r>
      <w:r>
        <w:rPr>
          <w:sz w:val="28"/>
          <w:szCs w:val="28"/>
        </w:rPr>
        <w:br/>
      </w:r>
      <w:r>
        <w:rPr>
          <w:rFonts w:ascii="仿宋" w:eastAsia="仿宋" w:hAnsi="仿宋"/>
          <w:sz w:val="28"/>
          <w:szCs w:val="28"/>
        </w:rPr>
        <w:t xml:space="preserve">    1</w:t>
      </w:r>
      <w:r>
        <w:rPr>
          <w:rFonts w:ascii="仿宋" w:eastAsia="仿宋" w:hAnsi="仿宋" w:hint="eastAsia"/>
          <w:sz w:val="28"/>
          <w:szCs w:val="28"/>
        </w:rPr>
        <w:t>、</w:t>
      </w:r>
      <w:r>
        <w:rPr>
          <w:rFonts w:ascii="仿宋" w:eastAsia="仿宋" w:hAnsi="仿宋"/>
          <w:sz w:val="28"/>
          <w:szCs w:val="28"/>
        </w:rPr>
        <w:t>项目名称：</w:t>
      </w:r>
      <w:r>
        <w:rPr>
          <w:rFonts w:ascii="仿宋" w:eastAsia="仿宋" w:hAnsi="仿宋" w:hint="eastAsia"/>
          <w:b/>
          <w:sz w:val="28"/>
          <w:szCs w:val="28"/>
        </w:rPr>
        <w:t>远东海</w:t>
      </w:r>
      <w:proofErr w:type="gramStart"/>
      <w:r>
        <w:rPr>
          <w:rFonts w:ascii="仿宋" w:eastAsia="仿宋" w:hAnsi="仿宋" w:hint="eastAsia"/>
          <w:b/>
          <w:sz w:val="28"/>
          <w:szCs w:val="28"/>
        </w:rPr>
        <w:t>缆</w:t>
      </w:r>
      <w:proofErr w:type="gramEnd"/>
      <w:r>
        <w:rPr>
          <w:rFonts w:ascii="仿宋" w:eastAsia="仿宋" w:hAnsi="仿宋" w:hint="eastAsia"/>
          <w:b/>
          <w:sz w:val="28"/>
          <w:szCs w:val="28"/>
        </w:rPr>
        <w:t>项目电缆附件车间净化室工程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、</w:t>
      </w:r>
      <w:r>
        <w:rPr>
          <w:rFonts w:ascii="仿宋" w:eastAsia="仿宋" w:hAnsi="仿宋"/>
          <w:sz w:val="28"/>
          <w:szCs w:val="28"/>
        </w:rPr>
        <w:t>项目地点：</w:t>
      </w:r>
      <w:r>
        <w:rPr>
          <w:rFonts w:ascii="仿宋" w:eastAsia="仿宋" w:hAnsi="仿宋" w:hint="eastAsia"/>
          <w:sz w:val="28"/>
          <w:szCs w:val="28"/>
        </w:rPr>
        <w:t>江苏省南通市如东县洋口港经济开发区临港工业园二期远东海</w:t>
      </w:r>
      <w:proofErr w:type="gramStart"/>
      <w:r>
        <w:rPr>
          <w:rFonts w:ascii="仿宋" w:eastAsia="仿宋" w:hAnsi="仿宋" w:hint="eastAsia"/>
          <w:sz w:val="28"/>
          <w:szCs w:val="28"/>
        </w:rPr>
        <w:t>缆</w:t>
      </w:r>
      <w:proofErr w:type="gramEnd"/>
      <w:r>
        <w:rPr>
          <w:rFonts w:ascii="仿宋" w:eastAsia="仿宋" w:hAnsi="仿宋" w:hint="eastAsia"/>
          <w:sz w:val="28"/>
          <w:szCs w:val="28"/>
        </w:rPr>
        <w:t>有限公司厂区内；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、</w:t>
      </w:r>
      <w:r>
        <w:rPr>
          <w:rFonts w:ascii="仿宋" w:eastAsia="仿宋" w:hAnsi="仿宋"/>
          <w:sz w:val="28"/>
          <w:szCs w:val="28"/>
        </w:rPr>
        <w:t>项目</w:t>
      </w:r>
      <w:r>
        <w:rPr>
          <w:rFonts w:ascii="仿宋" w:eastAsia="仿宋" w:hAnsi="仿宋" w:hint="eastAsia"/>
          <w:sz w:val="28"/>
          <w:szCs w:val="28"/>
        </w:rPr>
        <w:t>规模</w:t>
      </w:r>
      <w:r>
        <w:rPr>
          <w:rFonts w:ascii="仿宋" w:eastAsia="仿宋" w:hAnsi="仿宋"/>
          <w:sz w:val="28"/>
          <w:szCs w:val="28"/>
        </w:rPr>
        <w:t>：</w:t>
      </w:r>
      <w:r>
        <w:rPr>
          <w:rFonts w:ascii="仿宋" w:eastAsia="仿宋" w:hAnsi="仿宋" w:hint="eastAsia"/>
          <w:sz w:val="28"/>
          <w:szCs w:val="28"/>
        </w:rPr>
        <w:t>净化</w:t>
      </w:r>
      <w:r>
        <w:rPr>
          <w:rFonts w:ascii="仿宋" w:eastAsia="仿宋" w:hAnsi="仿宋"/>
          <w:sz w:val="28"/>
          <w:szCs w:val="28"/>
        </w:rPr>
        <w:t>面积约</w:t>
      </w:r>
      <w:r>
        <w:rPr>
          <w:rFonts w:ascii="仿宋" w:eastAsia="仿宋" w:hAnsi="仿宋" w:hint="eastAsia"/>
          <w:sz w:val="28"/>
          <w:szCs w:val="28"/>
        </w:rPr>
        <w:t>1265m</w:t>
      </w:r>
      <w:r>
        <w:rPr>
          <w:rFonts w:ascii="仿宋" w:eastAsia="仿宋" w:hAnsi="仿宋" w:hint="eastAsia"/>
          <w:sz w:val="32"/>
          <w:szCs w:val="28"/>
          <w:vertAlign w:val="superscript"/>
        </w:rPr>
        <w:t>2</w:t>
      </w:r>
      <w:r>
        <w:rPr>
          <w:rFonts w:ascii="仿宋" w:eastAsia="仿宋" w:hAnsi="仿宋"/>
          <w:sz w:val="28"/>
          <w:szCs w:val="28"/>
        </w:rPr>
        <w:t>，工作内容包含</w:t>
      </w:r>
      <w:r>
        <w:rPr>
          <w:rFonts w:ascii="仿宋" w:eastAsia="仿宋" w:hAnsi="仿宋" w:hint="eastAsia"/>
          <w:sz w:val="28"/>
          <w:szCs w:val="28"/>
        </w:rPr>
        <w:t>净化室结构、建筑、给排水、消防、净化装饰、压缩空气、循环水、风淋室、空调、过滤系统、</w:t>
      </w:r>
      <w:proofErr w:type="gramStart"/>
      <w:r>
        <w:rPr>
          <w:rFonts w:ascii="仿宋" w:eastAsia="仿宋" w:hAnsi="仿宋" w:hint="eastAsia"/>
          <w:sz w:val="28"/>
          <w:szCs w:val="28"/>
        </w:rPr>
        <w:t>送回风</w:t>
      </w:r>
      <w:proofErr w:type="gramEnd"/>
      <w:r>
        <w:rPr>
          <w:rFonts w:ascii="仿宋" w:eastAsia="仿宋" w:hAnsi="仿宋" w:hint="eastAsia"/>
          <w:sz w:val="28"/>
          <w:szCs w:val="28"/>
        </w:rPr>
        <w:t>系统、照明及配电、净化密闭门、净化密闭窗、以及抗震支吊架等的供货安装及调试等；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 w:hint="eastAsia"/>
          <w:sz w:val="28"/>
          <w:szCs w:val="28"/>
        </w:rPr>
        <w:t>、工期要求：</w:t>
      </w:r>
      <w:r>
        <w:rPr>
          <w:rFonts w:ascii="仿宋" w:eastAsia="仿宋" w:hAnsi="仿宋" w:hint="eastAsia"/>
          <w:sz w:val="28"/>
          <w:szCs w:val="28"/>
        </w:rPr>
        <w:t>75</w:t>
      </w:r>
      <w:r>
        <w:rPr>
          <w:rFonts w:ascii="仿宋" w:eastAsia="仿宋" w:hAnsi="仿宋" w:hint="eastAsia"/>
          <w:sz w:val="28"/>
          <w:szCs w:val="28"/>
        </w:rPr>
        <w:t>日历天。</w:t>
      </w:r>
    </w:p>
    <w:p w:rsidR="00760C4F" w:rsidRDefault="00785C50" w:rsidP="006620BC">
      <w:pPr>
        <w:spacing w:line="480" w:lineRule="exact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二、投标企业资格要求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、企业成立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年以上，具有独立法人资格、持有工商行政管理部门核发的有效企业营业执照，并在人员、设备、资金等方面具有相应的能力、具有独立订立合同的能力；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、资质及业绩要求：建筑机电安装工程专业承包二级及以上，具有</w:t>
      </w:r>
      <w:r>
        <w:rPr>
          <w:rFonts w:ascii="仿宋" w:eastAsia="仿宋" w:hAnsi="仿宋" w:cs="仿宋"/>
          <w:sz w:val="28"/>
          <w:szCs w:val="28"/>
        </w:rPr>
        <w:t>近三年不少于</w:t>
      </w:r>
      <w:r>
        <w:rPr>
          <w:rFonts w:ascii="仿宋" w:eastAsia="仿宋" w:hAnsi="仿宋" w:cs="仿宋"/>
          <w:sz w:val="28"/>
          <w:szCs w:val="28"/>
        </w:rPr>
        <w:t>3</w:t>
      </w:r>
      <w:r>
        <w:rPr>
          <w:rFonts w:ascii="仿宋" w:eastAsia="仿宋" w:hAnsi="仿宋" w:cs="仿宋"/>
          <w:sz w:val="28"/>
          <w:szCs w:val="28"/>
        </w:rPr>
        <w:t>个</w:t>
      </w:r>
      <w:r>
        <w:rPr>
          <w:rFonts w:ascii="仿宋" w:eastAsia="仿宋" w:hAnsi="仿宋" w:cs="仿宋"/>
          <w:sz w:val="28"/>
          <w:szCs w:val="28"/>
        </w:rPr>
        <w:t>2000</w:t>
      </w:r>
      <w:r>
        <w:rPr>
          <w:rFonts w:ascii="仿宋" w:eastAsia="仿宋" w:hAnsi="仿宋" w:cs="仿宋"/>
          <w:sz w:val="28"/>
          <w:szCs w:val="28"/>
        </w:rPr>
        <w:t>平方米以上</w:t>
      </w:r>
      <w:r>
        <w:rPr>
          <w:rFonts w:ascii="仿宋" w:eastAsia="仿宋" w:hAnsi="仿宋" w:cs="仿宋" w:hint="eastAsia"/>
          <w:sz w:val="28"/>
          <w:szCs w:val="28"/>
        </w:rPr>
        <w:t>洁净室施工</w:t>
      </w:r>
      <w:r>
        <w:rPr>
          <w:rFonts w:ascii="仿宋" w:eastAsia="仿宋" w:hAnsi="仿宋" w:cs="仿宋"/>
          <w:sz w:val="28"/>
          <w:szCs w:val="28"/>
        </w:rPr>
        <w:t>业绩</w:t>
      </w:r>
      <w:r>
        <w:rPr>
          <w:rFonts w:ascii="仿宋" w:eastAsia="仿宋" w:hAnsi="仿宋" w:cs="仿宋" w:hint="eastAsia"/>
          <w:sz w:val="28"/>
          <w:szCs w:val="28"/>
        </w:rPr>
        <w:t>；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、本次招标不</w:t>
      </w:r>
      <w:r>
        <w:rPr>
          <w:rFonts w:ascii="仿宋" w:eastAsia="仿宋" w:hAnsi="仿宋" w:cs="仿宋"/>
          <w:sz w:val="28"/>
          <w:szCs w:val="28"/>
        </w:rPr>
        <w:t>接受</w:t>
      </w:r>
      <w:r>
        <w:rPr>
          <w:rFonts w:ascii="仿宋" w:eastAsia="仿宋" w:hAnsi="仿宋" w:cs="仿宋" w:hint="eastAsia"/>
          <w:sz w:val="28"/>
          <w:szCs w:val="28"/>
        </w:rPr>
        <w:t>联合体投标；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、有下列情形之一的，不得参与投标：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4.1</w:t>
      </w:r>
      <w:r>
        <w:rPr>
          <w:rFonts w:ascii="仿宋" w:eastAsia="仿宋" w:hAnsi="仿宋" w:cs="仿宋" w:hint="eastAsia"/>
          <w:sz w:val="28"/>
          <w:szCs w:val="28"/>
        </w:rPr>
        <w:t>、与招标人存在利害关系可能影响公正性的单位；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4.2</w:t>
      </w:r>
      <w:r>
        <w:rPr>
          <w:rFonts w:ascii="仿宋" w:eastAsia="仿宋" w:hAnsi="仿宋" w:cs="仿宋" w:hint="eastAsia"/>
          <w:sz w:val="28"/>
          <w:szCs w:val="28"/>
        </w:rPr>
        <w:t>、在本公告发布之日前一年内，存在因发生拖欠工人工资和其它违法、违约行为</w:t>
      </w:r>
      <w:r>
        <w:rPr>
          <w:rFonts w:ascii="仿宋" w:eastAsia="仿宋" w:hAnsi="仿宋" w:cs="仿宋" w:hint="eastAsia"/>
          <w:sz w:val="28"/>
          <w:szCs w:val="28"/>
        </w:rPr>
        <w:t>被投诉等不良行为被本市市级相关行政部门通报的情况；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4.3</w:t>
      </w:r>
      <w:r>
        <w:rPr>
          <w:rFonts w:ascii="仿宋" w:eastAsia="仿宋" w:hAnsi="仿宋" w:cs="仿宋" w:hint="eastAsia"/>
          <w:sz w:val="28"/>
          <w:szCs w:val="28"/>
        </w:rPr>
        <w:t>、处于被责令停业、财产被接管、冻结和破产状态，以及投标资格被取消或者被暂停且在暂停期内</w:t>
      </w:r>
      <w:r>
        <w:rPr>
          <w:rFonts w:ascii="仿宋" w:eastAsia="仿宋" w:hAnsi="仿宋" w:cs="仿宋"/>
          <w:sz w:val="28"/>
          <w:szCs w:val="28"/>
        </w:rPr>
        <w:t>；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4.4</w:t>
      </w:r>
      <w:r>
        <w:rPr>
          <w:rFonts w:ascii="仿宋" w:eastAsia="仿宋" w:hAnsi="仿宋" w:cs="仿宋" w:hint="eastAsia"/>
          <w:sz w:val="28"/>
          <w:szCs w:val="28"/>
        </w:rPr>
        <w:t>、近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年内有行贿犯罪行为且被记录，或者法定代表人有行贿犯罪记录且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自记录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之日起未超过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年的</w:t>
      </w:r>
      <w:r>
        <w:rPr>
          <w:rFonts w:ascii="仿宋" w:eastAsia="仿宋" w:hAnsi="仿宋" w:cs="仿宋"/>
          <w:sz w:val="28"/>
          <w:szCs w:val="28"/>
        </w:rPr>
        <w:t>；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4.5</w:t>
      </w:r>
      <w:r>
        <w:rPr>
          <w:rFonts w:ascii="仿宋" w:eastAsia="仿宋" w:hAnsi="仿宋" w:cs="仿宋" w:hint="eastAsia"/>
          <w:sz w:val="28"/>
          <w:szCs w:val="28"/>
        </w:rPr>
        <w:t>、正被人民法院列为失信被执行人的；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4.6</w:t>
      </w:r>
      <w:r>
        <w:rPr>
          <w:rFonts w:ascii="仿宋" w:eastAsia="仿宋" w:hAnsi="仿宋" w:cs="仿宋" w:hint="eastAsia"/>
          <w:sz w:val="28"/>
          <w:szCs w:val="28"/>
        </w:rPr>
        <w:t>、因骗取中标或者严重违约以及发生重大质量等违法违规问题，被有关部门暂停投标资格并在暂停期内的</w:t>
      </w:r>
      <w:r>
        <w:rPr>
          <w:rFonts w:ascii="仿宋" w:eastAsia="仿宋" w:hAnsi="仿宋" w:cs="仿宋"/>
          <w:sz w:val="28"/>
          <w:szCs w:val="28"/>
        </w:rPr>
        <w:t>；</w:t>
      </w:r>
    </w:p>
    <w:p w:rsidR="00760C4F" w:rsidRDefault="00785C50">
      <w:pPr>
        <w:spacing w:line="480" w:lineRule="exact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/>
          <w:sz w:val="28"/>
          <w:szCs w:val="28"/>
        </w:rPr>
        <w:t>.7</w:t>
      </w:r>
      <w:r>
        <w:rPr>
          <w:rFonts w:ascii="仿宋" w:eastAsia="仿宋" w:hAnsi="仿宋" w:cs="仿宋" w:hint="eastAsia"/>
          <w:sz w:val="28"/>
          <w:szCs w:val="28"/>
        </w:rPr>
        <w:t>、同一集团系控股的子公司、孙公司或关联法人主体的公司或实控人，不得同时参与投标。</w:t>
      </w:r>
    </w:p>
    <w:p w:rsidR="00760C4F" w:rsidRDefault="00785C50">
      <w:pPr>
        <w:adjustRightInd w:val="0"/>
        <w:snapToGrid w:val="0"/>
        <w:spacing w:line="480" w:lineRule="exact"/>
        <w:ind w:firstLineChars="200" w:firstLine="560"/>
        <w:rPr>
          <w:rFonts w:ascii="仿宋" w:eastAsia="仿宋" w:hAnsi="仿宋" w:cs="仿宋"/>
          <w:b/>
          <w:sz w:val="30"/>
          <w:szCs w:val="30"/>
        </w:rPr>
      </w:pPr>
      <w:r>
        <w:rPr>
          <w:rFonts w:ascii="仿宋" w:eastAsia="仿宋" w:hAnsi="仿宋" w:cs="仿宋" w:hint="eastAsia"/>
          <w:sz w:val="28"/>
          <w:szCs w:val="28"/>
        </w:rPr>
        <w:t>三</w:t>
      </w:r>
      <w:r>
        <w:rPr>
          <w:rFonts w:ascii="仿宋" w:eastAsia="仿宋" w:hAnsi="仿宋" w:cs="仿宋" w:hint="eastAsia"/>
          <w:b/>
          <w:sz w:val="30"/>
          <w:szCs w:val="30"/>
        </w:rPr>
        <w:t>、项目管理人员要求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项目经理：具有国家二级注册建造师执业资格、中级及以上职称，取得建设行政主管部门颁发的安全生产考核合格证</w:t>
      </w:r>
      <w:r>
        <w:rPr>
          <w:rFonts w:ascii="仿宋" w:eastAsia="仿宋" w:hAnsi="仿宋" w:cs="仿宋" w:hint="eastAsia"/>
          <w:sz w:val="28"/>
          <w:szCs w:val="28"/>
        </w:rPr>
        <w:t>B</w:t>
      </w:r>
      <w:r>
        <w:rPr>
          <w:rFonts w:ascii="仿宋" w:eastAsia="仿宋" w:hAnsi="仿宋" w:cs="仿宋" w:hint="eastAsia"/>
          <w:sz w:val="28"/>
          <w:szCs w:val="28"/>
        </w:rPr>
        <w:t>证，具有</w:t>
      </w:r>
      <w:r>
        <w:rPr>
          <w:rFonts w:ascii="仿宋" w:eastAsia="仿宋" w:hAnsi="仿宋" w:cs="仿宋" w:hint="eastAsia"/>
          <w:sz w:val="28"/>
          <w:szCs w:val="28"/>
        </w:rPr>
        <w:t>2000</w:t>
      </w:r>
      <w:r>
        <w:rPr>
          <w:rFonts w:ascii="仿宋" w:eastAsia="仿宋" w:hAnsi="仿宋" w:cs="仿宋"/>
          <w:sz w:val="28"/>
          <w:szCs w:val="28"/>
        </w:rPr>
        <w:t>平方米</w:t>
      </w:r>
      <w:r>
        <w:rPr>
          <w:rFonts w:ascii="仿宋" w:eastAsia="仿宋" w:hAnsi="仿宋" w:cs="仿宋" w:hint="eastAsia"/>
          <w:sz w:val="28"/>
          <w:szCs w:val="28"/>
        </w:rPr>
        <w:t>以上洁净室施工项目管理经验；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技术负责人：具有国家二级注册建造师执业资格，中级及以上职称，具有</w:t>
      </w:r>
      <w:r>
        <w:rPr>
          <w:rFonts w:ascii="仿宋" w:eastAsia="仿宋" w:hAnsi="仿宋" w:cs="仿宋" w:hint="eastAsia"/>
          <w:sz w:val="28"/>
          <w:szCs w:val="28"/>
        </w:rPr>
        <w:t>2000</w:t>
      </w:r>
      <w:r>
        <w:rPr>
          <w:rFonts w:ascii="仿宋" w:eastAsia="仿宋" w:hAnsi="仿宋" w:cs="仿宋"/>
          <w:sz w:val="28"/>
          <w:szCs w:val="28"/>
        </w:rPr>
        <w:t>平方米</w:t>
      </w:r>
      <w:r>
        <w:rPr>
          <w:rFonts w:ascii="仿宋" w:eastAsia="仿宋" w:hAnsi="仿宋" w:cs="仿宋" w:hint="eastAsia"/>
          <w:sz w:val="28"/>
          <w:szCs w:val="28"/>
        </w:rPr>
        <w:t>以上洁净室施工项目管理经验。</w:t>
      </w:r>
    </w:p>
    <w:p w:rsidR="00760C4F" w:rsidRDefault="00785C50" w:rsidP="006620BC">
      <w:pPr>
        <w:adjustRightInd w:val="0"/>
        <w:snapToGrid w:val="0"/>
        <w:spacing w:line="480" w:lineRule="exact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四、招标文件获取条件、时间及截标日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</w:t>
      </w:r>
      <w:r>
        <w:rPr>
          <w:rFonts w:ascii="仿宋" w:eastAsia="仿宋" w:hAnsi="仿宋" w:cs="仿宋"/>
          <w:sz w:val="28"/>
          <w:szCs w:val="28"/>
        </w:rPr>
        <w:t>招标文件获取时须</w:t>
      </w:r>
      <w:r>
        <w:rPr>
          <w:rFonts w:ascii="仿宋" w:eastAsia="仿宋" w:hAnsi="仿宋" w:cs="仿宋" w:hint="eastAsia"/>
          <w:sz w:val="28"/>
          <w:szCs w:val="28"/>
        </w:rPr>
        <w:t>提供以下原件</w:t>
      </w:r>
      <w:r>
        <w:rPr>
          <w:rFonts w:ascii="仿宋" w:eastAsia="仿宋" w:hAnsi="仿宋" w:cs="仿宋"/>
          <w:sz w:val="28"/>
          <w:szCs w:val="28"/>
        </w:rPr>
        <w:t>或复印件（加盖公章）</w:t>
      </w:r>
      <w:r>
        <w:rPr>
          <w:rFonts w:ascii="仿宋" w:eastAsia="仿宋" w:hAnsi="仿宋" w:cs="仿宋" w:hint="eastAsia"/>
          <w:sz w:val="28"/>
          <w:szCs w:val="28"/>
        </w:rPr>
        <w:t>：营业执照副本、资质证书副本、授权委托书、相关业绩合同</w:t>
      </w:r>
      <w:r w:rsidR="006620BC">
        <w:rPr>
          <w:rFonts w:ascii="仿宋" w:eastAsia="仿宋" w:hAnsi="仿宋" w:cs="仿宋" w:hint="eastAsia"/>
          <w:sz w:val="28"/>
          <w:szCs w:val="28"/>
        </w:rPr>
        <w:t>、管理人员证书</w:t>
      </w:r>
      <w:r>
        <w:rPr>
          <w:rFonts w:ascii="仿宋" w:eastAsia="仿宋" w:hAnsi="仿宋" w:cs="仿宋" w:hint="eastAsia"/>
          <w:sz w:val="28"/>
          <w:szCs w:val="28"/>
        </w:rPr>
        <w:t>等，只有</w:t>
      </w:r>
      <w:r>
        <w:rPr>
          <w:rFonts w:ascii="仿宋" w:eastAsia="仿宋" w:hAnsi="仿宋" w:cs="仿宋"/>
          <w:sz w:val="28"/>
          <w:szCs w:val="28"/>
        </w:rPr>
        <w:t>经</w:t>
      </w:r>
      <w:r>
        <w:rPr>
          <w:rFonts w:ascii="仿宋" w:eastAsia="仿宋" w:hAnsi="仿宋" w:cs="仿宋" w:hint="eastAsia"/>
          <w:sz w:val="28"/>
          <w:szCs w:val="28"/>
        </w:rPr>
        <w:t>资格审查合格后</w:t>
      </w:r>
      <w:r>
        <w:rPr>
          <w:rFonts w:ascii="仿宋" w:eastAsia="仿宋" w:hAnsi="仿宋" w:cs="仿宋"/>
          <w:sz w:val="28"/>
          <w:szCs w:val="28"/>
        </w:rPr>
        <w:t>才能获取</w:t>
      </w:r>
      <w:r>
        <w:rPr>
          <w:rFonts w:ascii="仿宋" w:eastAsia="仿宋" w:hAnsi="仿宋" w:cs="仿宋" w:hint="eastAsia"/>
          <w:sz w:val="28"/>
          <w:szCs w:val="28"/>
        </w:rPr>
        <w:t>招标文件；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/>
          <w:sz w:val="28"/>
          <w:szCs w:val="28"/>
        </w:rPr>
        <w:t>、</w:t>
      </w:r>
      <w:r>
        <w:rPr>
          <w:rFonts w:ascii="仿宋" w:eastAsia="仿宋" w:hAnsi="仿宋" w:cs="仿宋" w:hint="eastAsia"/>
          <w:sz w:val="28"/>
          <w:szCs w:val="28"/>
        </w:rPr>
        <w:t>报名截止日期：</w:t>
      </w:r>
      <w:r>
        <w:rPr>
          <w:rFonts w:ascii="仿宋" w:eastAsia="仿宋" w:hAnsi="仿宋" w:cs="仿宋"/>
          <w:sz w:val="28"/>
          <w:szCs w:val="28"/>
        </w:rPr>
        <w:t>202</w:t>
      </w: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>11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16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>16:00</w:t>
      </w:r>
      <w:r>
        <w:rPr>
          <w:rFonts w:ascii="仿宋" w:eastAsia="仿宋" w:hAnsi="仿宋" w:cs="仿宋" w:hint="eastAsia"/>
          <w:sz w:val="28"/>
          <w:szCs w:val="28"/>
        </w:rPr>
        <w:t>；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</w:t>
      </w:r>
      <w:r>
        <w:rPr>
          <w:rFonts w:ascii="仿宋" w:eastAsia="仿宋" w:hAnsi="仿宋" w:cs="仿宋"/>
          <w:sz w:val="28"/>
          <w:szCs w:val="28"/>
        </w:rPr>
        <w:t>招标文件领取时间：</w:t>
      </w:r>
      <w:r>
        <w:rPr>
          <w:rFonts w:ascii="仿宋" w:eastAsia="仿宋" w:hAnsi="仿宋" w:cs="仿宋"/>
          <w:sz w:val="28"/>
          <w:szCs w:val="28"/>
        </w:rPr>
        <w:t>202</w:t>
      </w: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>11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18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>16:00</w:t>
      </w:r>
      <w:r>
        <w:rPr>
          <w:rFonts w:ascii="仿宋" w:eastAsia="仿宋" w:hAnsi="仿宋" w:cs="仿宋" w:hint="eastAsia"/>
          <w:sz w:val="28"/>
          <w:szCs w:val="28"/>
        </w:rPr>
        <w:t>；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/>
          <w:sz w:val="28"/>
          <w:szCs w:val="28"/>
        </w:rPr>
        <w:t>、投标</w:t>
      </w:r>
      <w:r>
        <w:rPr>
          <w:rFonts w:ascii="仿宋" w:eastAsia="仿宋" w:hAnsi="仿宋" w:cs="仿宋" w:hint="eastAsia"/>
          <w:sz w:val="28"/>
          <w:szCs w:val="28"/>
        </w:rPr>
        <w:t>截止时间：</w:t>
      </w:r>
      <w:r>
        <w:rPr>
          <w:rFonts w:ascii="仿宋" w:eastAsia="仿宋" w:hAnsi="仿宋" w:cs="仿宋"/>
          <w:sz w:val="28"/>
          <w:szCs w:val="28"/>
        </w:rPr>
        <w:t>202</w:t>
      </w: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>11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26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/>
          <w:sz w:val="28"/>
          <w:szCs w:val="28"/>
        </w:rPr>
        <w:t>14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/>
          <w:sz w:val="28"/>
          <w:szCs w:val="28"/>
        </w:rPr>
        <w:t>0</w:t>
      </w:r>
      <w:r>
        <w:rPr>
          <w:rFonts w:ascii="仿宋" w:eastAsia="仿宋" w:hAnsi="仿宋" w:cs="仿宋" w:hint="eastAsia"/>
          <w:sz w:val="28"/>
          <w:szCs w:val="28"/>
        </w:rPr>
        <w:t>0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招标部门：总经理办公室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地址：江苏省宜兴市高</w:t>
      </w:r>
      <w:proofErr w:type="gramStart"/>
      <w:r>
        <w:rPr>
          <w:rFonts w:ascii="仿宋" w:eastAsia="仿宋" w:hAnsi="仿宋" w:hint="eastAsia"/>
          <w:sz w:val="28"/>
          <w:szCs w:val="28"/>
        </w:rPr>
        <w:t>塍</w:t>
      </w:r>
      <w:proofErr w:type="gramEnd"/>
      <w:r>
        <w:rPr>
          <w:rFonts w:ascii="仿宋" w:eastAsia="仿宋" w:hAnsi="仿宋" w:hint="eastAsia"/>
          <w:sz w:val="28"/>
          <w:szCs w:val="28"/>
        </w:rPr>
        <w:t>镇健康路</w:t>
      </w:r>
      <w:r>
        <w:rPr>
          <w:rFonts w:ascii="仿宋" w:eastAsia="仿宋" w:hAnsi="仿宋"/>
          <w:sz w:val="28"/>
          <w:szCs w:val="28"/>
        </w:rPr>
        <w:t>98</w:t>
      </w:r>
      <w:r>
        <w:rPr>
          <w:rFonts w:ascii="仿宋" w:eastAsia="仿宋" w:hAnsi="仿宋"/>
          <w:sz w:val="28"/>
          <w:szCs w:val="28"/>
        </w:rPr>
        <w:t>号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联系人</w:t>
      </w:r>
      <w:r>
        <w:rPr>
          <w:rFonts w:ascii="仿宋" w:eastAsia="仿宋" w:hAnsi="仿宋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：徐海明；电话：</w:t>
      </w: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88617785</w:t>
      </w: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5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联系人</w:t>
      </w: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：蒋晨霞；电话：</w:t>
      </w: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8861779267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联系人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：李德宏；电话：</w:t>
      </w:r>
      <w:r>
        <w:rPr>
          <w:rFonts w:ascii="仿宋" w:eastAsia="仿宋" w:hAnsi="仿宋" w:hint="eastAsia"/>
          <w:sz w:val="28"/>
          <w:szCs w:val="28"/>
        </w:rPr>
        <w:t>18861778222</w:t>
      </w:r>
    </w:p>
    <w:p w:rsidR="00760C4F" w:rsidRDefault="00785C5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远东招标邮箱：</w:t>
      </w:r>
      <w:r>
        <w:rPr>
          <w:rFonts w:ascii="仿宋" w:eastAsia="仿宋" w:hAnsi="仿宋" w:cs="仿宋" w:hint="eastAsia"/>
          <w:sz w:val="28"/>
          <w:szCs w:val="28"/>
        </w:rPr>
        <w:t>yuandongzhaobiao@600869.com</w:t>
      </w:r>
    </w:p>
    <w:p w:rsidR="00760C4F" w:rsidRDefault="00760C4F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760C4F" w:rsidRDefault="00785C50">
      <w:pPr>
        <w:spacing w:line="480" w:lineRule="exact"/>
        <w:ind w:firstLineChars="1850" w:firstLine="51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远东工程管理有限公司</w:t>
      </w:r>
    </w:p>
    <w:p w:rsidR="00760C4F" w:rsidRDefault="00785C50">
      <w:pPr>
        <w:spacing w:line="480" w:lineRule="exact"/>
        <w:ind w:firstLineChars="1800" w:firstLine="50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日期：</w:t>
      </w:r>
      <w:r>
        <w:rPr>
          <w:rFonts w:ascii="仿宋" w:eastAsia="仿宋" w:hAnsi="仿宋"/>
          <w:sz w:val="28"/>
          <w:szCs w:val="28"/>
        </w:rPr>
        <w:t>202</w:t>
      </w:r>
      <w:r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11</w:t>
      </w:r>
      <w:r>
        <w:rPr>
          <w:rFonts w:ascii="仿宋" w:eastAsia="仿宋" w:hAnsi="仿宋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2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日</w:t>
      </w:r>
    </w:p>
    <w:p w:rsidR="00760C4F" w:rsidRDefault="00785C50">
      <w:pPr>
        <w:widowControl/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br w:type="page"/>
      </w:r>
    </w:p>
    <w:p w:rsidR="00760C4F" w:rsidRDefault="00785C50">
      <w:pPr>
        <w:spacing w:after="156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lastRenderedPageBreak/>
        <w:t>附件</w:t>
      </w:r>
      <w:r>
        <w:rPr>
          <w:rFonts w:ascii="仿宋" w:eastAsia="仿宋" w:hAnsi="仿宋" w:cs="仿宋" w:hint="eastAsia"/>
          <w:sz w:val="24"/>
        </w:rPr>
        <w:t>1</w:t>
      </w:r>
    </w:p>
    <w:p w:rsidR="00760C4F" w:rsidRDefault="00760C4F">
      <w:pPr>
        <w:jc w:val="center"/>
        <w:rPr>
          <w:rFonts w:ascii="仿宋" w:eastAsia="仿宋" w:hAnsi="仿宋"/>
          <w:b/>
          <w:bCs/>
          <w:sz w:val="24"/>
        </w:rPr>
      </w:pPr>
    </w:p>
    <w:p w:rsidR="00760C4F" w:rsidRDefault="00785C50">
      <w:pPr>
        <w:jc w:val="center"/>
        <w:rPr>
          <w:rFonts w:ascii="仿宋" w:eastAsia="仿宋" w:hAnsi="仿宋"/>
          <w:b/>
          <w:bCs/>
          <w:sz w:val="24"/>
        </w:rPr>
      </w:pPr>
      <w:r>
        <w:rPr>
          <w:rFonts w:ascii="仿宋" w:eastAsia="仿宋" w:hAnsi="仿宋" w:hint="eastAsia"/>
          <w:b/>
          <w:bCs/>
          <w:sz w:val="24"/>
        </w:rPr>
        <w:t>授权委托书</w:t>
      </w:r>
    </w:p>
    <w:p w:rsidR="00760C4F" w:rsidRDefault="00785C50">
      <w:pPr>
        <w:spacing w:line="360" w:lineRule="auto"/>
        <w:ind w:firstLine="61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本授权委托书声明：我</w:t>
      </w:r>
      <w:r>
        <w:rPr>
          <w:rFonts w:ascii="仿宋" w:eastAsia="仿宋" w:hAnsi="仿宋" w:cs="仿宋" w:hint="eastAsia"/>
          <w:sz w:val="24"/>
          <w:u w:val="single"/>
        </w:rPr>
        <w:t xml:space="preserve">           </w:t>
      </w:r>
      <w:r>
        <w:rPr>
          <w:rFonts w:ascii="仿宋" w:eastAsia="仿宋" w:hAnsi="仿宋" w:cs="仿宋" w:hint="eastAsia"/>
          <w:sz w:val="24"/>
        </w:rPr>
        <w:t>（姓名）系</w:t>
      </w:r>
      <w:r>
        <w:rPr>
          <w:rFonts w:ascii="仿宋" w:eastAsia="仿宋" w:hAnsi="仿宋" w:cs="仿宋" w:hint="eastAsia"/>
          <w:sz w:val="24"/>
          <w:u w:val="single"/>
        </w:rPr>
        <w:t xml:space="preserve">                      </w:t>
      </w:r>
      <w:r>
        <w:rPr>
          <w:rFonts w:ascii="仿宋" w:eastAsia="仿宋" w:hAnsi="仿宋" w:cs="仿宋" w:hint="eastAsia"/>
          <w:sz w:val="24"/>
        </w:rPr>
        <w:t>的法定代表人，现授权委托</w:t>
      </w:r>
      <w:r>
        <w:rPr>
          <w:rFonts w:ascii="仿宋" w:eastAsia="仿宋" w:hAnsi="仿宋" w:cs="仿宋" w:hint="eastAsia"/>
          <w:sz w:val="24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4"/>
        </w:rPr>
        <w:t>为我公司法定代表人授权委托代理人，负责领取</w:t>
      </w:r>
      <w:r>
        <w:rPr>
          <w:rFonts w:ascii="仿宋" w:eastAsia="仿宋" w:hAnsi="仿宋" w:cs="仿宋" w:hint="eastAsia"/>
          <w:sz w:val="24"/>
          <w:u w:val="single"/>
        </w:rPr>
        <w:t xml:space="preserve">       </w:t>
      </w:r>
      <w:r>
        <w:rPr>
          <w:rFonts w:ascii="仿宋" w:eastAsia="仿宋" w:hAnsi="仿宋" w:cs="仿宋" w:hint="eastAsia"/>
          <w:sz w:val="24"/>
        </w:rPr>
        <w:t>工程的招标文件及投标相关事宜。</w:t>
      </w:r>
    </w:p>
    <w:p w:rsidR="00760C4F" w:rsidRDefault="00760C4F">
      <w:pPr>
        <w:spacing w:line="360" w:lineRule="auto"/>
        <w:ind w:firstLine="610"/>
        <w:rPr>
          <w:rFonts w:ascii="仿宋" w:eastAsia="仿宋" w:hAnsi="仿宋" w:cs="仿宋"/>
          <w:sz w:val="24"/>
        </w:rPr>
      </w:pPr>
    </w:p>
    <w:p w:rsidR="00760C4F" w:rsidRDefault="00785C50">
      <w:pPr>
        <w:spacing w:line="360" w:lineRule="auto"/>
        <w:ind w:firstLine="697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代理人无权转委托，特此委托。</w:t>
      </w:r>
    </w:p>
    <w:p w:rsidR="00760C4F" w:rsidRDefault="00760C4F">
      <w:pPr>
        <w:ind w:left="1260"/>
        <w:rPr>
          <w:rFonts w:ascii="仿宋" w:eastAsia="仿宋" w:hAnsi="仿宋" w:cs="仿宋"/>
          <w:sz w:val="24"/>
        </w:rPr>
      </w:pPr>
    </w:p>
    <w:p w:rsidR="00760C4F" w:rsidRDefault="00785C50">
      <w:pPr>
        <w:ind w:left="1260"/>
        <w:rPr>
          <w:rFonts w:ascii="仿宋" w:eastAsia="仿宋" w:hAnsi="仿宋" w:cs="仿宋"/>
          <w:color w:val="FF0000"/>
          <w:sz w:val="24"/>
        </w:rPr>
      </w:pPr>
      <w:r>
        <w:rPr>
          <w:rFonts w:ascii="仿宋" w:eastAsia="仿宋" w:hAnsi="仿宋" w:cs="仿宋" w:hint="eastAsia"/>
          <w:color w:val="FF0000"/>
          <w:sz w:val="24"/>
        </w:rPr>
        <w:t>附法定代表人</w:t>
      </w:r>
      <w:r>
        <w:rPr>
          <w:rFonts w:ascii="仿宋" w:eastAsia="仿宋" w:hAnsi="仿宋" w:cs="仿宋"/>
          <w:color w:val="FF0000"/>
          <w:sz w:val="24"/>
        </w:rPr>
        <w:t>及代理人身份证</w:t>
      </w:r>
    </w:p>
    <w:p w:rsidR="00760C4F" w:rsidRDefault="00785C50">
      <w:pPr>
        <w:ind w:left="1260"/>
        <w:rPr>
          <w:rFonts w:ascii="仿宋" w:eastAsia="仿宋" w:hAnsi="仿宋" w:cs="仿宋"/>
          <w:color w:val="FF0000"/>
          <w:sz w:val="24"/>
        </w:rPr>
      </w:pPr>
      <w:r>
        <w:rPr>
          <w:rFonts w:ascii="仿宋" w:eastAsia="仿宋" w:hAnsi="仿宋" w:cs="仿宋" w:hint="eastAsia"/>
          <w:color w:val="FF0000"/>
          <w:sz w:val="24"/>
        </w:rPr>
        <w:t>附社保缴纳证明</w:t>
      </w:r>
    </w:p>
    <w:p w:rsidR="00760C4F" w:rsidRDefault="00760C4F">
      <w:pPr>
        <w:ind w:left="1260"/>
        <w:rPr>
          <w:rFonts w:ascii="仿宋" w:eastAsia="仿宋" w:hAnsi="仿宋" w:cs="仿宋"/>
          <w:sz w:val="24"/>
        </w:rPr>
      </w:pPr>
    </w:p>
    <w:p w:rsidR="00760C4F" w:rsidRDefault="00760C4F">
      <w:pPr>
        <w:ind w:left="1260"/>
        <w:rPr>
          <w:rFonts w:ascii="仿宋" w:eastAsia="仿宋" w:hAnsi="仿宋" w:cs="仿宋"/>
          <w:sz w:val="24"/>
        </w:rPr>
      </w:pPr>
    </w:p>
    <w:p w:rsidR="00760C4F" w:rsidRDefault="00760C4F">
      <w:pPr>
        <w:ind w:left="1260"/>
        <w:rPr>
          <w:rFonts w:ascii="仿宋" w:eastAsia="仿宋" w:hAnsi="仿宋" w:cs="仿宋"/>
          <w:sz w:val="24"/>
        </w:rPr>
      </w:pPr>
    </w:p>
    <w:p w:rsidR="00760C4F" w:rsidRDefault="00760C4F">
      <w:pPr>
        <w:ind w:left="1260"/>
        <w:rPr>
          <w:rFonts w:ascii="仿宋" w:eastAsia="仿宋" w:hAnsi="仿宋" w:cs="仿宋"/>
          <w:sz w:val="24"/>
        </w:rPr>
      </w:pPr>
    </w:p>
    <w:p w:rsidR="00760C4F" w:rsidRDefault="00760C4F">
      <w:pPr>
        <w:ind w:left="1260"/>
        <w:rPr>
          <w:rFonts w:ascii="仿宋" w:eastAsia="仿宋" w:hAnsi="仿宋" w:cs="仿宋"/>
          <w:sz w:val="24"/>
        </w:rPr>
      </w:pPr>
    </w:p>
    <w:p w:rsidR="00760C4F" w:rsidRDefault="00760C4F">
      <w:pPr>
        <w:ind w:left="1260"/>
        <w:rPr>
          <w:rFonts w:ascii="仿宋" w:eastAsia="仿宋" w:hAnsi="仿宋" w:cs="仿宋"/>
          <w:sz w:val="24"/>
        </w:rPr>
      </w:pPr>
    </w:p>
    <w:p w:rsidR="00760C4F" w:rsidRDefault="00760C4F">
      <w:pPr>
        <w:ind w:left="1260"/>
        <w:rPr>
          <w:rFonts w:ascii="仿宋" w:eastAsia="仿宋" w:hAnsi="仿宋" w:cs="仿宋"/>
          <w:sz w:val="24"/>
        </w:rPr>
      </w:pPr>
    </w:p>
    <w:p w:rsidR="00760C4F" w:rsidRDefault="00760C4F">
      <w:pPr>
        <w:ind w:left="1260"/>
        <w:rPr>
          <w:rFonts w:ascii="仿宋" w:eastAsia="仿宋" w:hAnsi="仿宋" w:cs="仿宋"/>
          <w:sz w:val="24"/>
        </w:rPr>
      </w:pPr>
    </w:p>
    <w:p w:rsidR="00760C4F" w:rsidRDefault="00760C4F">
      <w:pPr>
        <w:rPr>
          <w:rFonts w:ascii="仿宋" w:eastAsia="仿宋" w:hAnsi="仿宋" w:cs="仿宋"/>
          <w:sz w:val="24"/>
        </w:rPr>
      </w:pPr>
    </w:p>
    <w:p w:rsidR="00760C4F" w:rsidRDefault="00760C4F">
      <w:pPr>
        <w:ind w:left="1260"/>
        <w:rPr>
          <w:rFonts w:ascii="仿宋" w:eastAsia="仿宋" w:hAnsi="仿宋" w:cs="仿宋"/>
          <w:sz w:val="24"/>
        </w:rPr>
      </w:pPr>
    </w:p>
    <w:p w:rsidR="00760C4F" w:rsidRDefault="00785C50">
      <w:pPr>
        <w:spacing w:line="360" w:lineRule="auto"/>
        <w:ind w:firstLineChars="1000" w:firstLine="240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代理人：</w:t>
      </w:r>
      <w:r>
        <w:rPr>
          <w:rFonts w:ascii="仿宋" w:eastAsia="仿宋" w:hAnsi="仿宋" w:cs="仿宋" w:hint="eastAsia"/>
          <w:sz w:val="24"/>
          <w:u w:val="single"/>
        </w:rPr>
        <w:t>（签字）</w:t>
      </w:r>
      <w:r>
        <w:rPr>
          <w:rFonts w:ascii="仿宋" w:eastAsia="仿宋" w:hAnsi="仿宋" w:cs="仿宋" w:hint="eastAsia"/>
          <w:sz w:val="24"/>
          <w:u w:val="single"/>
        </w:rPr>
        <w:t xml:space="preserve">     </w:t>
      </w:r>
      <w:r>
        <w:rPr>
          <w:rFonts w:ascii="仿宋" w:eastAsia="仿宋" w:hAnsi="仿宋" w:cs="仿宋" w:hint="eastAsia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性别</w:t>
      </w:r>
      <w:r>
        <w:rPr>
          <w:rFonts w:ascii="仿宋" w:eastAsia="仿宋" w:hAnsi="仿宋" w:cs="仿宋" w:hint="eastAsia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：</w:t>
      </w:r>
      <w:r>
        <w:rPr>
          <w:rFonts w:ascii="仿宋" w:eastAsia="仿宋" w:hAnsi="仿宋" w:cs="仿宋" w:hint="eastAsia"/>
          <w:sz w:val="24"/>
          <w:u w:val="single"/>
        </w:rPr>
        <w:t xml:space="preserve">      </w:t>
      </w:r>
      <w:r>
        <w:rPr>
          <w:rFonts w:ascii="仿宋" w:eastAsia="仿宋" w:hAnsi="仿宋" w:cs="仿宋" w:hint="eastAsia"/>
          <w:sz w:val="24"/>
        </w:rPr>
        <w:t>年龄：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4"/>
        </w:rPr>
        <w:t xml:space="preserve"> </w:t>
      </w:r>
    </w:p>
    <w:p w:rsidR="00760C4F" w:rsidRDefault="00785C50">
      <w:pPr>
        <w:spacing w:line="360" w:lineRule="auto"/>
        <w:ind w:firstLineChars="1000" w:firstLine="2400"/>
        <w:rPr>
          <w:rFonts w:ascii="仿宋" w:eastAsia="仿宋" w:hAnsi="仿宋" w:cs="仿宋"/>
          <w:sz w:val="24"/>
          <w:u w:val="single"/>
        </w:rPr>
      </w:pPr>
      <w:r>
        <w:rPr>
          <w:rFonts w:ascii="仿宋" w:eastAsia="仿宋" w:hAnsi="仿宋" w:cs="仿宋" w:hint="eastAsia"/>
          <w:sz w:val="24"/>
        </w:rPr>
        <w:t>手机号码：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        </w:t>
      </w:r>
      <w:r>
        <w:rPr>
          <w:rFonts w:ascii="仿宋" w:eastAsia="仿宋" w:hAnsi="仿宋" w:cs="仿宋" w:hint="eastAsia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固定电话：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          </w:t>
      </w:r>
    </w:p>
    <w:p w:rsidR="00760C4F" w:rsidRDefault="00785C50">
      <w:pPr>
        <w:spacing w:line="360" w:lineRule="auto"/>
        <w:ind w:leftChars="800" w:left="1680" w:firstLineChars="300" w:firstLine="720"/>
        <w:rPr>
          <w:rFonts w:ascii="仿宋" w:eastAsia="仿宋" w:hAnsi="仿宋" w:cs="仿宋"/>
          <w:sz w:val="24"/>
          <w:u w:val="single"/>
        </w:rPr>
      </w:pPr>
      <w:r>
        <w:rPr>
          <w:rFonts w:ascii="仿宋" w:eastAsia="仿宋" w:hAnsi="仿宋" w:cs="仿宋" w:hint="eastAsia"/>
          <w:sz w:val="24"/>
        </w:rPr>
        <w:t>身份证号码：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</w:t>
      </w:r>
      <w:r>
        <w:rPr>
          <w:rFonts w:ascii="仿宋" w:eastAsia="仿宋" w:hAnsi="仿宋" w:cs="仿宋" w:hint="eastAsia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职务：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      _</w:t>
      </w:r>
    </w:p>
    <w:p w:rsidR="00760C4F" w:rsidRDefault="00785C50">
      <w:pPr>
        <w:spacing w:line="360" w:lineRule="auto"/>
        <w:ind w:leftChars="800" w:left="1680" w:firstLineChars="300" w:firstLine="72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单位名称：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                       </w:t>
      </w:r>
      <w:r>
        <w:rPr>
          <w:rFonts w:ascii="仿宋" w:eastAsia="仿宋" w:hAnsi="仿宋" w:cs="仿宋" w:hint="eastAsia"/>
          <w:sz w:val="24"/>
          <w:u w:val="single"/>
        </w:rPr>
        <w:t>（盖章）</w:t>
      </w:r>
      <w:r>
        <w:rPr>
          <w:rFonts w:ascii="仿宋" w:eastAsia="仿宋" w:hAnsi="仿宋" w:cs="仿宋" w:hint="eastAsia"/>
          <w:sz w:val="24"/>
        </w:rPr>
        <w:t xml:space="preserve"> </w:t>
      </w:r>
    </w:p>
    <w:p w:rsidR="00760C4F" w:rsidRDefault="00785C50">
      <w:pPr>
        <w:spacing w:line="360" w:lineRule="auto"/>
        <w:ind w:leftChars="800" w:left="1680" w:firstLineChars="300" w:firstLine="72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法定代表人：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             </w:t>
      </w:r>
      <w:r>
        <w:rPr>
          <w:rFonts w:ascii="仿宋" w:eastAsia="仿宋" w:hAnsi="仿宋" w:cs="仿宋" w:hint="eastAsia"/>
          <w:sz w:val="24"/>
          <w:u w:val="single"/>
        </w:rPr>
        <w:t>（签字或盖章）</w:t>
      </w:r>
    </w:p>
    <w:p w:rsidR="00760C4F" w:rsidRDefault="00785C50">
      <w:pPr>
        <w:wordWrap w:val="0"/>
        <w:spacing w:line="360" w:lineRule="auto"/>
        <w:ind w:right="1200"/>
        <w:jc w:val="right"/>
        <w:rPr>
          <w:rFonts w:ascii="仿宋" w:eastAsia="仿宋" w:hAnsi="仿宋" w:cs="仿宋"/>
          <w:sz w:val="24"/>
          <w:u w:val="single"/>
        </w:rPr>
      </w:pPr>
      <w:r>
        <w:rPr>
          <w:rFonts w:ascii="仿宋" w:eastAsia="仿宋" w:hAnsi="仿宋" w:cs="仿宋"/>
          <w:sz w:val="24"/>
        </w:rPr>
        <w:t>公司董事长姓名：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</w:t>
      </w:r>
      <w:r>
        <w:rPr>
          <w:rFonts w:ascii="仿宋" w:eastAsia="仿宋" w:hAnsi="仿宋" w:cs="仿宋"/>
          <w:sz w:val="24"/>
        </w:rPr>
        <w:t>联系方式：</w:t>
      </w:r>
      <w:r>
        <w:rPr>
          <w:rFonts w:ascii="仿宋" w:eastAsia="仿宋" w:hAnsi="仿宋" w:cs="仿宋"/>
          <w:sz w:val="24"/>
          <w:u w:val="single"/>
        </w:rPr>
        <w:t xml:space="preserve">    </w:t>
      </w:r>
    </w:p>
    <w:p w:rsidR="00760C4F" w:rsidRDefault="00785C50">
      <w:pPr>
        <w:wordWrap w:val="0"/>
        <w:spacing w:line="360" w:lineRule="auto"/>
        <w:ind w:right="1200"/>
        <w:jc w:val="right"/>
        <w:rPr>
          <w:rFonts w:ascii="仿宋" w:eastAsia="仿宋" w:hAnsi="仿宋" w:cs="仿宋"/>
          <w:sz w:val="24"/>
          <w:u w:val="single"/>
        </w:rPr>
      </w:pPr>
      <w:r>
        <w:rPr>
          <w:rFonts w:ascii="仿宋" w:eastAsia="仿宋" w:hAnsi="仿宋" w:cs="仿宋"/>
          <w:sz w:val="24"/>
        </w:rPr>
        <w:t>公司总经理姓名：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</w:t>
      </w:r>
      <w:r>
        <w:rPr>
          <w:rFonts w:ascii="仿宋" w:eastAsia="仿宋" w:hAnsi="仿宋" w:cs="仿宋"/>
          <w:sz w:val="24"/>
        </w:rPr>
        <w:t>联系方式：</w:t>
      </w:r>
      <w:r>
        <w:rPr>
          <w:rFonts w:ascii="仿宋" w:eastAsia="仿宋" w:hAnsi="仿宋" w:cs="仿宋"/>
          <w:sz w:val="24"/>
          <w:u w:val="single"/>
        </w:rPr>
        <w:t xml:space="preserve">    </w:t>
      </w:r>
    </w:p>
    <w:p w:rsidR="00760C4F" w:rsidRDefault="00760C4F">
      <w:pPr>
        <w:spacing w:line="360" w:lineRule="auto"/>
        <w:ind w:right="1440"/>
        <w:jc w:val="right"/>
        <w:rPr>
          <w:rFonts w:ascii="仿宋" w:eastAsia="仿宋" w:hAnsi="仿宋" w:cs="仿宋"/>
          <w:sz w:val="24"/>
        </w:rPr>
      </w:pPr>
    </w:p>
    <w:p w:rsidR="00760C4F" w:rsidRDefault="00785C50">
      <w:pPr>
        <w:spacing w:line="360" w:lineRule="auto"/>
        <w:ind w:leftChars="1349" w:left="2833" w:right="720"/>
        <w:jc w:val="righ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授权委托日期：</w:t>
      </w:r>
      <w:r>
        <w:rPr>
          <w:rFonts w:ascii="仿宋" w:eastAsia="仿宋" w:hAnsi="仿宋" w:cs="仿宋" w:hint="eastAsia"/>
          <w:sz w:val="24"/>
          <w:u w:val="single"/>
        </w:rPr>
        <w:t xml:space="preserve">      </w:t>
      </w: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 xml:space="preserve"> </w:t>
      </w:r>
      <w:r>
        <w:rPr>
          <w:rFonts w:ascii="仿宋" w:eastAsia="仿宋" w:hAnsi="仿宋" w:cs="仿宋" w:hint="eastAsia"/>
          <w:sz w:val="24"/>
          <w:u w:val="single"/>
        </w:rPr>
        <w:t xml:space="preserve">      </w:t>
      </w:r>
      <w:r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 w:hint="eastAsia"/>
          <w:sz w:val="24"/>
          <w:u w:val="single"/>
        </w:rPr>
        <w:t xml:space="preserve">      </w:t>
      </w:r>
      <w:r>
        <w:rPr>
          <w:rFonts w:ascii="仿宋" w:eastAsia="仿宋" w:hAnsi="仿宋" w:cs="仿宋" w:hint="eastAsia"/>
          <w:sz w:val="24"/>
        </w:rPr>
        <w:t>日</w:t>
      </w:r>
    </w:p>
    <w:p w:rsidR="00760C4F" w:rsidRDefault="00760C4F"/>
    <w:p w:rsidR="00760C4F" w:rsidRDefault="00760C4F">
      <w:pPr>
        <w:spacing w:line="480" w:lineRule="exact"/>
        <w:ind w:firstLineChars="1800" w:firstLine="5040"/>
        <w:rPr>
          <w:rFonts w:ascii="仿宋" w:eastAsia="仿宋" w:hAnsi="仿宋"/>
          <w:sz w:val="28"/>
        </w:rPr>
      </w:pPr>
    </w:p>
    <w:p w:rsidR="00760C4F" w:rsidRDefault="00760C4F">
      <w:pPr>
        <w:spacing w:line="480" w:lineRule="exact"/>
        <w:rPr>
          <w:rFonts w:ascii="仿宋" w:eastAsia="仿宋" w:hAnsi="仿宋"/>
          <w:sz w:val="28"/>
        </w:rPr>
      </w:pPr>
    </w:p>
    <w:p w:rsidR="00760C4F" w:rsidRDefault="00760C4F">
      <w:pPr>
        <w:spacing w:line="480" w:lineRule="exact"/>
        <w:ind w:firstLineChars="1800" w:firstLine="5040"/>
        <w:rPr>
          <w:rFonts w:ascii="仿宋" w:eastAsia="仿宋" w:hAnsi="仿宋"/>
          <w:sz w:val="28"/>
        </w:rPr>
      </w:pPr>
    </w:p>
    <w:sectPr w:rsidR="00760C4F">
      <w:pgSz w:w="11906" w:h="16838"/>
      <w:pgMar w:top="1440" w:right="1800" w:bottom="1440" w:left="1800" w:header="850" w:footer="991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德宏">
    <w15:presenceInfo w15:providerId="WPS Office" w15:userId="382522245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MzZmOTM4YTMxODRiNzZiZjU4MGY2ZTVkZjNjOWUifQ=="/>
  </w:docVars>
  <w:rsids>
    <w:rsidRoot w:val="00C02794"/>
    <w:rsid w:val="E67A3463"/>
    <w:rsid w:val="EFDD74B9"/>
    <w:rsid w:val="F8FFA554"/>
    <w:rsid w:val="FAFB6C2C"/>
    <w:rsid w:val="FDCBCA78"/>
    <w:rsid w:val="FFBBDE38"/>
    <w:rsid w:val="FFFDD8D3"/>
    <w:rsid w:val="0000272E"/>
    <w:rsid w:val="00004C27"/>
    <w:rsid w:val="000162E2"/>
    <w:rsid w:val="00017E6C"/>
    <w:rsid w:val="000254D5"/>
    <w:rsid w:val="0003776A"/>
    <w:rsid w:val="0005038C"/>
    <w:rsid w:val="00056B4E"/>
    <w:rsid w:val="0007581F"/>
    <w:rsid w:val="000914AF"/>
    <w:rsid w:val="000A0DAD"/>
    <w:rsid w:val="000B6754"/>
    <w:rsid w:val="000E149B"/>
    <w:rsid w:val="000F470F"/>
    <w:rsid w:val="00103A22"/>
    <w:rsid w:val="00130CD3"/>
    <w:rsid w:val="001378D4"/>
    <w:rsid w:val="0014072F"/>
    <w:rsid w:val="001436FD"/>
    <w:rsid w:val="00166E22"/>
    <w:rsid w:val="0018692A"/>
    <w:rsid w:val="001B5C1A"/>
    <w:rsid w:val="001C0071"/>
    <w:rsid w:val="001D2EEA"/>
    <w:rsid w:val="00224198"/>
    <w:rsid w:val="00226D59"/>
    <w:rsid w:val="002361C6"/>
    <w:rsid w:val="002637AA"/>
    <w:rsid w:val="00276606"/>
    <w:rsid w:val="00291DDD"/>
    <w:rsid w:val="00293EDC"/>
    <w:rsid w:val="00295B31"/>
    <w:rsid w:val="002A2850"/>
    <w:rsid w:val="002C5CC9"/>
    <w:rsid w:val="00307DFC"/>
    <w:rsid w:val="00325DC0"/>
    <w:rsid w:val="00340328"/>
    <w:rsid w:val="00345E6D"/>
    <w:rsid w:val="00355C72"/>
    <w:rsid w:val="003636AE"/>
    <w:rsid w:val="00394CB9"/>
    <w:rsid w:val="003A1D79"/>
    <w:rsid w:val="003A4501"/>
    <w:rsid w:val="003B4423"/>
    <w:rsid w:val="003D53C3"/>
    <w:rsid w:val="003E144A"/>
    <w:rsid w:val="003E59BC"/>
    <w:rsid w:val="003F04A3"/>
    <w:rsid w:val="003F7D10"/>
    <w:rsid w:val="00422327"/>
    <w:rsid w:val="004907B3"/>
    <w:rsid w:val="00491D30"/>
    <w:rsid w:val="0049318A"/>
    <w:rsid w:val="004A47A0"/>
    <w:rsid w:val="004D3C2B"/>
    <w:rsid w:val="004D432D"/>
    <w:rsid w:val="00515232"/>
    <w:rsid w:val="005206D3"/>
    <w:rsid w:val="00522566"/>
    <w:rsid w:val="005414BF"/>
    <w:rsid w:val="00557283"/>
    <w:rsid w:val="00572761"/>
    <w:rsid w:val="005F7DA1"/>
    <w:rsid w:val="006454B9"/>
    <w:rsid w:val="006518F6"/>
    <w:rsid w:val="00652869"/>
    <w:rsid w:val="00660405"/>
    <w:rsid w:val="006620BC"/>
    <w:rsid w:val="00667813"/>
    <w:rsid w:val="00680C74"/>
    <w:rsid w:val="006F2391"/>
    <w:rsid w:val="007534BE"/>
    <w:rsid w:val="00760C4F"/>
    <w:rsid w:val="00761CE6"/>
    <w:rsid w:val="00761F9D"/>
    <w:rsid w:val="00781870"/>
    <w:rsid w:val="00785C50"/>
    <w:rsid w:val="007B1BF9"/>
    <w:rsid w:val="007C2E46"/>
    <w:rsid w:val="007C3A13"/>
    <w:rsid w:val="007C66CE"/>
    <w:rsid w:val="007D311E"/>
    <w:rsid w:val="007E6FBE"/>
    <w:rsid w:val="008151ED"/>
    <w:rsid w:val="0081777D"/>
    <w:rsid w:val="00831B3C"/>
    <w:rsid w:val="0084380B"/>
    <w:rsid w:val="008721A6"/>
    <w:rsid w:val="00886618"/>
    <w:rsid w:val="00886969"/>
    <w:rsid w:val="0089608E"/>
    <w:rsid w:val="008A3F1F"/>
    <w:rsid w:val="008C3C9C"/>
    <w:rsid w:val="008D3050"/>
    <w:rsid w:val="008D46E1"/>
    <w:rsid w:val="008E2E47"/>
    <w:rsid w:val="008F046E"/>
    <w:rsid w:val="008F7508"/>
    <w:rsid w:val="009127E2"/>
    <w:rsid w:val="00913CFF"/>
    <w:rsid w:val="00921449"/>
    <w:rsid w:val="00937CA5"/>
    <w:rsid w:val="00950AA3"/>
    <w:rsid w:val="00980CF0"/>
    <w:rsid w:val="00990A4D"/>
    <w:rsid w:val="0099197B"/>
    <w:rsid w:val="00991E75"/>
    <w:rsid w:val="00994FF1"/>
    <w:rsid w:val="009A0949"/>
    <w:rsid w:val="009E797E"/>
    <w:rsid w:val="009F2FA7"/>
    <w:rsid w:val="009F337E"/>
    <w:rsid w:val="00A02C15"/>
    <w:rsid w:val="00A040BE"/>
    <w:rsid w:val="00A146AE"/>
    <w:rsid w:val="00A8114A"/>
    <w:rsid w:val="00A8796E"/>
    <w:rsid w:val="00AD3846"/>
    <w:rsid w:val="00AD4F54"/>
    <w:rsid w:val="00B03E4F"/>
    <w:rsid w:val="00B13223"/>
    <w:rsid w:val="00B219FA"/>
    <w:rsid w:val="00B33A35"/>
    <w:rsid w:val="00B42702"/>
    <w:rsid w:val="00B53DBA"/>
    <w:rsid w:val="00B576B9"/>
    <w:rsid w:val="00B71288"/>
    <w:rsid w:val="00B7331B"/>
    <w:rsid w:val="00B75CD1"/>
    <w:rsid w:val="00B8418C"/>
    <w:rsid w:val="00BA454C"/>
    <w:rsid w:val="00BA5E3D"/>
    <w:rsid w:val="00BA6FA8"/>
    <w:rsid w:val="00BB79FC"/>
    <w:rsid w:val="00BC1FC7"/>
    <w:rsid w:val="00BC46C8"/>
    <w:rsid w:val="00BC54EB"/>
    <w:rsid w:val="00BC7DDE"/>
    <w:rsid w:val="00BF02C2"/>
    <w:rsid w:val="00BF19C6"/>
    <w:rsid w:val="00BF385C"/>
    <w:rsid w:val="00C02794"/>
    <w:rsid w:val="00C31FCB"/>
    <w:rsid w:val="00C53B7A"/>
    <w:rsid w:val="00C8235C"/>
    <w:rsid w:val="00CB1738"/>
    <w:rsid w:val="00CB23A1"/>
    <w:rsid w:val="00CE2F1E"/>
    <w:rsid w:val="00D335B4"/>
    <w:rsid w:val="00D43F13"/>
    <w:rsid w:val="00D52704"/>
    <w:rsid w:val="00D56CCC"/>
    <w:rsid w:val="00D76465"/>
    <w:rsid w:val="00D80B84"/>
    <w:rsid w:val="00D8395B"/>
    <w:rsid w:val="00D853C2"/>
    <w:rsid w:val="00DB2A61"/>
    <w:rsid w:val="00DB3313"/>
    <w:rsid w:val="00DC7133"/>
    <w:rsid w:val="00DD3D23"/>
    <w:rsid w:val="00DD63F3"/>
    <w:rsid w:val="00DE219D"/>
    <w:rsid w:val="00DE2EBE"/>
    <w:rsid w:val="00DE409B"/>
    <w:rsid w:val="00DF4BE3"/>
    <w:rsid w:val="00E1356A"/>
    <w:rsid w:val="00E238BC"/>
    <w:rsid w:val="00E6411E"/>
    <w:rsid w:val="00E65146"/>
    <w:rsid w:val="00E95F7F"/>
    <w:rsid w:val="00EA44EE"/>
    <w:rsid w:val="00EB07EF"/>
    <w:rsid w:val="00EB0A20"/>
    <w:rsid w:val="00EB0C87"/>
    <w:rsid w:val="00EB3637"/>
    <w:rsid w:val="00EB79B0"/>
    <w:rsid w:val="00EE3EDA"/>
    <w:rsid w:val="00EE4C4B"/>
    <w:rsid w:val="00F41DDF"/>
    <w:rsid w:val="00F45801"/>
    <w:rsid w:val="00F465B9"/>
    <w:rsid w:val="00F50F2A"/>
    <w:rsid w:val="00F6765C"/>
    <w:rsid w:val="00F7311E"/>
    <w:rsid w:val="00F913BD"/>
    <w:rsid w:val="00F9160D"/>
    <w:rsid w:val="00FA5D6B"/>
    <w:rsid w:val="00FA6D63"/>
    <w:rsid w:val="00FB2C39"/>
    <w:rsid w:val="00FC3AE2"/>
    <w:rsid w:val="00FF2722"/>
    <w:rsid w:val="01445183"/>
    <w:rsid w:val="153F2E56"/>
    <w:rsid w:val="1D7FD227"/>
    <w:rsid w:val="2737005A"/>
    <w:rsid w:val="37E5F5C8"/>
    <w:rsid w:val="3E79AB91"/>
    <w:rsid w:val="3FCFE375"/>
    <w:rsid w:val="3FFFA0B4"/>
    <w:rsid w:val="44C1425E"/>
    <w:rsid w:val="579A6837"/>
    <w:rsid w:val="57FC5657"/>
    <w:rsid w:val="62DADE97"/>
    <w:rsid w:val="740012B7"/>
    <w:rsid w:val="7DC15186"/>
    <w:rsid w:val="7DD72118"/>
    <w:rsid w:val="7FBF589C"/>
    <w:rsid w:val="7FD32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qFormat/>
    <w:rPr>
      <w:sz w:val="18"/>
    </w:rPr>
  </w:style>
  <w:style w:type="paragraph" w:styleId="a5">
    <w:name w:val="header"/>
    <w:basedOn w:val="a"/>
    <w:qFormat/>
    <w:pPr>
      <w:pBdr>
        <w:bottom w:val="single" w:sz="6" w:space="1" w:color="000000"/>
      </w:pBdr>
      <w:jc w:val="center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paragraph" w:styleId="a7">
    <w:name w:val="Title"/>
    <w:basedOn w:val="1"/>
    <w:qFormat/>
    <w:pPr>
      <w:keepLines w:val="0"/>
      <w:spacing w:before="240" w:after="60" w:line="300" w:lineRule="auto"/>
      <w:jc w:val="center"/>
    </w:pPr>
    <w:rPr>
      <w:rFonts w:ascii="Arial Narrow" w:eastAsia="黑体" w:hAnsi="Arial Narrow" w:cstheme="minorBidi"/>
      <w:b w:val="0"/>
      <w:kern w:val="2"/>
      <w:sz w:val="30"/>
    </w:rPr>
  </w:style>
  <w:style w:type="table" w:styleId="a8">
    <w:name w:val="Table Grid"/>
    <w:qFormat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0">
    <w:name w:val="标题 1 字符"/>
    <w:basedOn w:val="a0"/>
    <w:qFormat/>
    <w:rPr>
      <w:rFonts w:ascii="Times New Roman" w:eastAsia="宋体" w:hAnsi="Times New Roman" w:cs="Times New Roman"/>
      <w:b/>
      <w:kern w:val="44"/>
      <w:sz w:val="44"/>
    </w:rPr>
  </w:style>
  <w:style w:type="character" w:customStyle="1" w:styleId="11">
    <w:name w:val="标题 字符1"/>
    <w:basedOn w:val="a0"/>
    <w:qFormat/>
    <w:rPr>
      <w:rFonts w:asciiTheme="majorHAnsi" w:eastAsiaTheme="majorEastAsia" w:hAnsiTheme="majorHAnsi" w:cstheme="majorBidi"/>
      <w:b/>
      <w:sz w:val="32"/>
    </w:rPr>
  </w:style>
  <w:style w:type="character" w:customStyle="1" w:styleId="aa">
    <w:name w:val="标题 字符"/>
    <w:qFormat/>
    <w:rPr>
      <w:rFonts w:ascii="Arial Narrow" w:eastAsia="黑体" w:hAnsi="Arial Narrow"/>
      <w:sz w:val="30"/>
    </w:rPr>
  </w:style>
  <w:style w:type="character" w:customStyle="1" w:styleId="ab">
    <w:name w:val="页眉 字符"/>
    <w:basedOn w:val="a0"/>
    <w:qFormat/>
    <w:rPr>
      <w:rFonts w:ascii="Times New Roman" w:eastAsia="宋体" w:hAnsi="Times New Roman" w:cs="Times New Roman"/>
      <w:kern w:val="2"/>
      <w:sz w:val="18"/>
    </w:rPr>
  </w:style>
  <w:style w:type="character" w:customStyle="1" w:styleId="ac">
    <w:name w:val="页脚 字符"/>
    <w:basedOn w:val="a0"/>
    <w:qFormat/>
    <w:rPr>
      <w:rFonts w:ascii="Times New Roman" w:eastAsia="宋体" w:hAnsi="Times New Roman" w:cs="Times New Roman"/>
      <w:kern w:val="2"/>
      <w:sz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qFormat/>
    <w:rPr>
      <w:sz w:val="18"/>
    </w:rPr>
  </w:style>
  <w:style w:type="paragraph" w:styleId="a5">
    <w:name w:val="header"/>
    <w:basedOn w:val="a"/>
    <w:qFormat/>
    <w:pPr>
      <w:pBdr>
        <w:bottom w:val="single" w:sz="6" w:space="1" w:color="000000"/>
      </w:pBdr>
      <w:jc w:val="center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paragraph" w:styleId="a7">
    <w:name w:val="Title"/>
    <w:basedOn w:val="1"/>
    <w:qFormat/>
    <w:pPr>
      <w:keepLines w:val="0"/>
      <w:spacing w:before="240" w:after="60" w:line="300" w:lineRule="auto"/>
      <w:jc w:val="center"/>
    </w:pPr>
    <w:rPr>
      <w:rFonts w:ascii="Arial Narrow" w:eastAsia="黑体" w:hAnsi="Arial Narrow" w:cstheme="minorBidi"/>
      <w:b w:val="0"/>
      <w:kern w:val="2"/>
      <w:sz w:val="30"/>
    </w:rPr>
  </w:style>
  <w:style w:type="table" w:styleId="a8">
    <w:name w:val="Table Grid"/>
    <w:qFormat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0">
    <w:name w:val="标题 1 字符"/>
    <w:basedOn w:val="a0"/>
    <w:qFormat/>
    <w:rPr>
      <w:rFonts w:ascii="Times New Roman" w:eastAsia="宋体" w:hAnsi="Times New Roman" w:cs="Times New Roman"/>
      <w:b/>
      <w:kern w:val="44"/>
      <w:sz w:val="44"/>
    </w:rPr>
  </w:style>
  <w:style w:type="character" w:customStyle="1" w:styleId="11">
    <w:name w:val="标题 字符1"/>
    <w:basedOn w:val="a0"/>
    <w:qFormat/>
    <w:rPr>
      <w:rFonts w:asciiTheme="majorHAnsi" w:eastAsiaTheme="majorEastAsia" w:hAnsiTheme="majorHAnsi" w:cstheme="majorBidi"/>
      <w:b/>
      <w:sz w:val="32"/>
    </w:rPr>
  </w:style>
  <w:style w:type="character" w:customStyle="1" w:styleId="aa">
    <w:name w:val="标题 字符"/>
    <w:qFormat/>
    <w:rPr>
      <w:rFonts w:ascii="Arial Narrow" w:eastAsia="黑体" w:hAnsi="Arial Narrow"/>
      <w:sz w:val="30"/>
    </w:rPr>
  </w:style>
  <w:style w:type="character" w:customStyle="1" w:styleId="ab">
    <w:name w:val="页眉 字符"/>
    <w:basedOn w:val="a0"/>
    <w:qFormat/>
    <w:rPr>
      <w:rFonts w:ascii="Times New Roman" w:eastAsia="宋体" w:hAnsi="Times New Roman" w:cs="Times New Roman"/>
      <w:kern w:val="2"/>
      <w:sz w:val="18"/>
    </w:rPr>
  </w:style>
  <w:style w:type="character" w:customStyle="1" w:styleId="ac">
    <w:name w:val="页脚 字符"/>
    <w:basedOn w:val="a0"/>
    <w:qFormat/>
    <w:rPr>
      <w:rFonts w:ascii="Times New Roman" w:eastAsia="宋体" w:hAnsi="Times New Roman" w:cs="Times New Roman"/>
      <w:kern w:val="2"/>
      <w:sz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3</Pages>
  <Words>254</Words>
  <Characters>1451</Characters>
  <Application>Microsoft Office Word</Application>
  <DocSecurity>0</DocSecurity>
  <Lines>12</Lines>
  <Paragraphs>3</Paragraphs>
  <ScaleCrop>false</ScaleCrop>
  <Company/>
  <LinksUpToDate>false</LinksUpToDate>
  <CharactersWithSpaces>1702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DingTalk</dc:creator>
  <dc:description>DingTalk Document</dc:description>
  <cp:lastModifiedBy>YDIT</cp:lastModifiedBy>
  <cp:revision>3</cp:revision>
  <cp:lastPrinted>2023-02-17T22:31:00Z</cp:lastPrinted>
  <dcterms:created xsi:type="dcterms:W3CDTF">1970-01-04T16:00:00Z</dcterms:created>
  <dcterms:modified xsi:type="dcterms:W3CDTF">2024-11-12T00:37:00Z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23A7D5623C30441485861C09CD0D5DA3_12</vt:lpwstr>
  </property>
</Properties>
</file>